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E52D" w14:textId="28CCFA5D" w:rsidR="0052747B" w:rsidRPr="00D571B8" w:rsidRDefault="0052747B" w:rsidP="00D571B8">
      <w:pPr>
        <w:jc w:val="center"/>
        <w:rPr>
          <w:rFonts w:ascii="Guardian Sans Semibold" w:hAnsi="Guardian Sans Semibold"/>
          <w:color w:val="4472C4" w:themeColor="accent1"/>
          <w:sz w:val="56"/>
          <w:szCs w:val="56"/>
        </w:rPr>
      </w:pPr>
      <w:r w:rsidRPr="00D571B8">
        <w:rPr>
          <w:rFonts w:ascii="Guardian Sans Semibold" w:hAnsi="Guardian Sans Semibold"/>
          <w:color w:val="4472C4" w:themeColor="accent1"/>
          <w:sz w:val="56"/>
          <w:szCs w:val="56"/>
        </w:rPr>
        <w:t xml:space="preserve">Wellington City Proposed District Plan – </w:t>
      </w:r>
      <w:r w:rsidR="00D571B8" w:rsidRPr="00D571B8">
        <w:rPr>
          <w:rFonts w:ascii="Guardian Sans Semibold" w:hAnsi="Guardian Sans Semibold"/>
          <w:color w:val="4472C4" w:themeColor="accent1"/>
          <w:sz w:val="56"/>
          <w:szCs w:val="56"/>
        </w:rPr>
        <w:t>multiple submission points table</w:t>
      </w:r>
    </w:p>
    <w:p w14:paraId="4CF07A14" w14:textId="147BADD7" w:rsidR="00196B2B" w:rsidRPr="00D571B8" w:rsidRDefault="00196B2B" w:rsidP="002E5948">
      <w:pPr>
        <w:jc w:val="center"/>
      </w:pPr>
      <w:r>
        <w:rPr>
          <w:i/>
          <w:iCs/>
        </w:rPr>
        <w:br/>
      </w:r>
      <w:r w:rsidRPr="00D571B8">
        <w:rPr>
          <w:bdr w:val="single" w:sz="4" w:space="0" w:color="auto"/>
        </w:rPr>
        <w:t>You can attach this table when making your submission</w:t>
      </w:r>
      <w:r w:rsidR="003156B4" w:rsidRPr="00D571B8">
        <w:rPr>
          <w:bdr w:val="single" w:sz="4" w:space="0" w:color="auto"/>
        </w:rPr>
        <w:t xml:space="preserve"> via the </w:t>
      </w:r>
      <w:hyperlink r:id="rId11" w:history="1">
        <w:r w:rsidR="003156B4" w:rsidRPr="00D571B8">
          <w:rPr>
            <w:rStyle w:val="Hyperlink"/>
            <w:bdr w:val="single" w:sz="4" w:space="0" w:color="auto"/>
          </w:rPr>
          <w:t>online PDP submission form</w:t>
        </w:r>
      </w:hyperlink>
      <w:r w:rsidR="003156B4" w:rsidRPr="00D571B8">
        <w:rPr>
          <w:bdr w:val="single" w:sz="4" w:space="0" w:color="auto"/>
        </w:rPr>
        <w:t xml:space="preserve"> or by downloading </w:t>
      </w:r>
      <w:r w:rsidRPr="00D571B8">
        <w:rPr>
          <w:bdr w:val="single" w:sz="4" w:space="0" w:color="auto"/>
        </w:rPr>
        <w:t xml:space="preserve">our </w:t>
      </w:r>
      <w:hyperlink r:id="rId12" w:history="1">
        <w:r w:rsidRPr="00D571B8">
          <w:rPr>
            <w:rStyle w:val="Hyperlink"/>
            <w:bdr w:val="single" w:sz="4" w:space="0" w:color="auto"/>
          </w:rPr>
          <w:t>submission form</w:t>
        </w:r>
      </w:hyperlink>
      <w:r w:rsidRPr="00D571B8">
        <w:rPr>
          <w:bdr w:val="single" w:sz="4" w:space="0" w:color="auto"/>
        </w:rPr>
        <w:t xml:space="preserve"> and emailing it to us at </w:t>
      </w:r>
      <w:hyperlink r:id="rId13" w:history="1">
        <w:r w:rsidRPr="00D571B8">
          <w:rPr>
            <w:rStyle w:val="Hyperlink"/>
            <w:bdr w:val="single" w:sz="4" w:space="0" w:color="auto"/>
          </w:rPr>
          <w:t>PDPsubmissions@wcc.govt.nz</w:t>
        </w:r>
      </w:hyperlink>
    </w:p>
    <w:p w14:paraId="4F59375E" w14:textId="77777777" w:rsidR="002E5948" w:rsidRDefault="002E5948"/>
    <w:p w14:paraId="06DEB714" w14:textId="0FCDDFC5" w:rsidR="00196B2B" w:rsidRPr="002E5948" w:rsidRDefault="002E5948">
      <w:pPr>
        <w:rPr>
          <w:b/>
          <w:bCs/>
          <w:sz w:val="32"/>
          <w:szCs w:val="32"/>
        </w:rPr>
      </w:pPr>
      <w:r w:rsidRPr="002E5948">
        <w:rPr>
          <w:b/>
          <w:bCs/>
          <w:sz w:val="32"/>
          <w:szCs w:val="32"/>
        </w:rPr>
        <w:t xml:space="preserve">Submitter Name: </w:t>
      </w:r>
      <w:r w:rsidR="00C70FAD">
        <w:rPr>
          <w:b/>
          <w:bCs/>
          <w:sz w:val="32"/>
          <w:szCs w:val="32"/>
        </w:rPr>
        <w:t>Glenside Progressive Assn. Inc.</w:t>
      </w:r>
    </w:p>
    <w:p w14:paraId="26DAA08F" w14:textId="77777777" w:rsidR="002E5948" w:rsidRPr="00D571B8" w:rsidRDefault="002E5948"/>
    <w:p w14:paraId="01B8DF6C" w14:textId="59CDF302" w:rsidR="003156B4" w:rsidRPr="00D571B8" w:rsidRDefault="003156B4">
      <w:pPr>
        <w:rPr>
          <w:b/>
          <w:bCs/>
        </w:rPr>
      </w:pPr>
      <w:r w:rsidRPr="00D571B8">
        <w:rPr>
          <w:b/>
          <w:bCs/>
        </w:rPr>
        <w:t xml:space="preserve">Please add a new row for every specific and unique point you would like to submit on. </w:t>
      </w:r>
    </w:p>
    <w:tbl>
      <w:tblPr>
        <w:tblStyle w:val="TableGrid"/>
        <w:tblW w:w="4999" w:type="pct"/>
        <w:tblLook w:val="04A0" w:firstRow="1" w:lastRow="0" w:firstColumn="1" w:lastColumn="0" w:noHBand="0" w:noVBand="1"/>
      </w:tblPr>
      <w:tblGrid>
        <w:gridCol w:w="3255"/>
        <w:gridCol w:w="3543"/>
        <w:gridCol w:w="2694"/>
        <w:gridCol w:w="5953"/>
        <w:gridCol w:w="5472"/>
      </w:tblGrid>
      <w:tr w:rsidR="00C96B66" w:rsidRPr="00D571B8" w14:paraId="15291BC0" w14:textId="77777777" w:rsidTr="00584C7C">
        <w:tc>
          <w:tcPr>
            <w:tcW w:w="778" w:type="pct"/>
            <w:shd w:val="clear" w:color="auto" w:fill="E7E6E6" w:themeFill="background2"/>
          </w:tcPr>
          <w:p w14:paraId="3567DFDD" w14:textId="77777777" w:rsidR="00C96B66" w:rsidRPr="00D571B8" w:rsidRDefault="00C96B66" w:rsidP="003156B4">
            <w:pPr>
              <w:rPr>
                <w:b/>
                <w:bCs/>
              </w:rPr>
            </w:pPr>
            <w:r w:rsidRPr="00D571B8">
              <w:rPr>
                <w:b/>
                <w:bCs/>
              </w:rPr>
              <w:t>Chapter / Sub-part</w:t>
            </w:r>
          </w:p>
          <w:p w14:paraId="6B5A60D6" w14:textId="77777777" w:rsidR="00C96B66" w:rsidRPr="00D571B8" w:rsidRDefault="00C96B66" w:rsidP="003156B4">
            <w:r w:rsidRPr="00D571B8">
              <w:t xml:space="preserve">Please identify what part of the plan your submission point relates to – this could be a subpart or chapter heading within the plan. </w:t>
            </w:r>
          </w:p>
          <w:p w14:paraId="4B7EBE98" w14:textId="77777777" w:rsidR="00C96B66" w:rsidRPr="00D571B8" w:rsidRDefault="00C96B66" w:rsidP="003156B4"/>
          <w:p w14:paraId="5DD4C36B" w14:textId="77777777" w:rsidR="00C96B66" w:rsidRPr="00D571B8" w:rsidRDefault="00C96B66" w:rsidP="003156B4"/>
          <w:p w14:paraId="7DEB0D9E" w14:textId="77777777" w:rsidR="00C96B66" w:rsidRPr="00D571B8" w:rsidRDefault="00C96B66" w:rsidP="003156B4"/>
          <w:p w14:paraId="578300E0" w14:textId="783DBD78" w:rsidR="00C96B66" w:rsidRPr="00D571B8" w:rsidRDefault="00C96B66" w:rsidP="003156B4">
            <w:r w:rsidRPr="00D571B8">
              <w:t xml:space="preserve">i.e. General Rural Zone </w:t>
            </w:r>
          </w:p>
        </w:tc>
        <w:tc>
          <w:tcPr>
            <w:tcW w:w="847" w:type="pct"/>
            <w:shd w:val="clear" w:color="auto" w:fill="E7E6E6" w:themeFill="background2"/>
          </w:tcPr>
          <w:p w14:paraId="499FD723" w14:textId="77777777" w:rsidR="00C96B66" w:rsidRPr="00D571B8" w:rsidRDefault="00C96B66" w:rsidP="003156B4">
            <w:pPr>
              <w:rPr>
                <w:b/>
                <w:bCs/>
              </w:rPr>
            </w:pPr>
            <w:r w:rsidRPr="00D571B8">
              <w:rPr>
                <w:b/>
                <w:bCs/>
              </w:rPr>
              <w:t>Specific provision / matter</w:t>
            </w:r>
          </w:p>
          <w:p w14:paraId="0B63DDE2" w14:textId="61341C8B" w:rsidR="00C96B66" w:rsidRPr="00D571B8" w:rsidRDefault="00C96B66" w:rsidP="78F34BB1">
            <w:r w:rsidRPr="00D571B8">
              <w:t xml:space="preserve">Please identify the specific provision or matter your submission point relates to – this could be a specific objective, policy, rule, standard, or a more general matter that relates to a whole chapter, topic, zone, or overlay. </w:t>
            </w:r>
          </w:p>
          <w:p w14:paraId="71BB01BB" w14:textId="77777777" w:rsidR="00C96B66" w:rsidRPr="00D571B8" w:rsidRDefault="00C96B66" w:rsidP="003156B4"/>
          <w:p w14:paraId="57C5631F" w14:textId="39DC2335" w:rsidR="00C96B66" w:rsidRPr="00D571B8" w:rsidRDefault="00C96B66" w:rsidP="003156B4">
            <w:r w:rsidRPr="00D571B8">
              <w:t>i.e. GRUZ-O1</w:t>
            </w:r>
          </w:p>
        </w:tc>
        <w:tc>
          <w:tcPr>
            <w:tcW w:w="644" w:type="pct"/>
            <w:shd w:val="clear" w:color="auto" w:fill="E7E6E6" w:themeFill="background2"/>
          </w:tcPr>
          <w:p w14:paraId="6B6BC154" w14:textId="77777777" w:rsidR="00C96B66" w:rsidRPr="00D571B8" w:rsidRDefault="00C96B66" w:rsidP="003156B4">
            <w:pPr>
              <w:rPr>
                <w:b/>
                <w:bCs/>
              </w:rPr>
            </w:pPr>
            <w:r w:rsidRPr="00D571B8">
              <w:rPr>
                <w:b/>
                <w:bCs/>
              </w:rPr>
              <w:t>Position</w:t>
            </w:r>
          </w:p>
          <w:p w14:paraId="15EDA13C" w14:textId="77777777" w:rsidR="00C96B66" w:rsidRPr="00D571B8" w:rsidRDefault="00C96B66" w:rsidP="003156B4">
            <w:r w:rsidRPr="00D571B8">
              <w:t>Please indicate whether you support, oppose, or seek to amend the specific provision / matter.</w:t>
            </w:r>
          </w:p>
          <w:p w14:paraId="705BA8D9" w14:textId="77777777" w:rsidR="00C96B66" w:rsidRPr="00D571B8" w:rsidRDefault="00C96B66" w:rsidP="003156B4"/>
          <w:p w14:paraId="77ECBD16" w14:textId="77777777" w:rsidR="00C96B66" w:rsidRPr="00D571B8" w:rsidRDefault="00C96B66" w:rsidP="003156B4"/>
          <w:p w14:paraId="4AA39FAC" w14:textId="77777777" w:rsidR="00C96B66" w:rsidRPr="00D571B8" w:rsidRDefault="00C96B66" w:rsidP="003156B4"/>
          <w:p w14:paraId="3C7CD029" w14:textId="77777777" w:rsidR="00C96B66" w:rsidRPr="00D571B8" w:rsidRDefault="00C96B66" w:rsidP="003156B4"/>
          <w:p w14:paraId="4A787C9F" w14:textId="2B4B300E" w:rsidR="00C96B66" w:rsidRPr="00D571B8" w:rsidRDefault="00C96B66" w:rsidP="003156B4">
            <w:r w:rsidRPr="00D571B8">
              <w:t xml:space="preserve">i.e. Support </w:t>
            </w:r>
          </w:p>
        </w:tc>
        <w:tc>
          <w:tcPr>
            <w:tcW w:w="1423" w:type="pct"/>
            <w:shd w:val="clear" w:color="auto" w:fill="E7E6E6" w:themeFill="background2"/>
          </w:tcPr>
          <w:p w14:paraId="4A31DBEF" w14:textId="610314E8" w:rsidR="00C96B66" w:rsidRPr="00D571B8" w:rsidRDefault="00C96B66" w:rsidP="003156B4">
            <w:pPr>
              <w:rPr>
                <w:b/>
                <w:bCs/>
              </w:rPr>
            </w:pPr>
            <w:r w:rsidRPr="00D571B8">
              <w:rPr>
                <w:b/>
                <w:bCs/>
              </w:rPr>
              <w:t>Reason for submission</w:t>
            </w:r>
          </w:p>
          <w:p w14:paraId="730F48CD" w14:textId="77777777" w:rsidR="00C96B66" w:rsidRPr="00D571B8" w:rsidRDefault="00C96B66" w:rsidP="003156B4">
            <w:r w:rsidRPr="00D571B8">
              <w:t xml:space="preserve">Please provide reasoning to support your position. This could be a detailed explanation, technical information, or simply stating you support the intent of the provision. </w:t>
            </w:r>
          </w:p>
          <w:p w14:paraId="4AD708C1" w14:textId="77777777" w:rsidR="00C96B66" w:rsidRPr="00D571B8" w:rsidRDefault="00C96B66" w:rsidP="003156B4"/>
          <w:p w14:paraId="29700EC5" w14:textId="77777777" w:rsidR="00C96B66" w:rsidRPr="00D571B8" w:rsidRDefault="00C96B66" w:rsidP="003156B4"/>
          <w:p w14:paraId="7670A508" w14:textId="77777777" w:rsidR="00C96B66" w:rsidRPr="00D571B8" w:rsidRDefault="00C96B66" w:rsidP="003156B4"/>
          <w:p w14:paraId="4C7E89D2" w14:textId="77777777" w:rsidR="00C96B66" w:rsidRPr="00D571B8" w:rsidRDefault="00C96B66" w:rsidP="003156B4"/>
          <w:p w14:paraId="3F6043F6" w14:textId="77777777" w:rsidR="00C96B66" w:rsidRPr="00D571B8" w:rsidRDefault="00C96B66" w:rsidP="003156B4"/>
          <w:p w14:paraId="0B51A9DF" w14:textId="19C7F46F" w:rsidR="00C96B66" w:rsidRPr="00D571B8" w:rsidRDefault="00C96B66" w:rsidP="003156B4">
            <w:proofErr w:type="gramStart"/>
            <w:r w:rsidRPr="00D571B8">
              <w:t>i.e</w:t>
            </w:r>
            <w:proofErr w:type="gramEnd"/>
            <w:r w:rsidRPr="00D571B8">
              <w:t xml:space="preserve">. Support the direction or GRUZ-O1 to provide for rural activities. </w:t>
            </w:r>
          </w:p>
        </w:tc>
        <w:tc>
          <w:tcPr>
            <w:tcW w:w="1308" w:type="pct"/>
            <w:shd w:val="clear" w:color="auto" w:fill="E7E6E6" w:themeFill="background2"/>
          </w:tcPr>
          <w:p w14:paraId="0085E78B" w14:textId="24FE34C6" w:rsidR="00C96B66" w:rsidRPr="00D571B8" w:rsidRDefault="00C96B66" w:rsidP="003156B4">
            <w:pPr>
              <w:rPr>
                <w:b/>
                <w:bCs/>
              </w:rPr>
            </w:pPr>
            <w:r w:rsidRPr="00D571B8">
              <w:rPr>
                <w:b/>
                <w:bCs/>
              </w:rPr>
              <w:t xml:space="preserve">Decisions requested / relief sought </w:t>
            </w:r>
          </w:p>
          <w:p w14:paraId="3A79C94A" w14:textId="77777777" w:rsidR="00C96B66" w:rsidRPr="00D571B8" w:rsidRDefault="00C96B66" w:rsidP="003156B4">
            <w:r w:rsidRPr="00D571B8">
              <w:t xml:space="preserve">Please indicate whether you are seeking to retain the provision as notified in the PDP, delete the provision, or are seeking amendment. If you are seeking to amend a provision please set this out using </w:t>
            </w:r>
            <w:r w:rsidRPr="00D571B8">
              <w:rPr>
                <w:strike/>
              </w:rPr>
              <w:t>strikethrough</w:t>
            </w:r>
            <w:r w:rsidRPr="00D571B8">
              <w:t xml:space="preserve"> to indicate deletion and </w:t>
            </w:r>
            <w:r w:rsidRPr="00D571B8">
              <w:rPr>
                <w:u w:val="single"/>
              </w:rPr>
              <w:t>underline</w:t>
            </w:r>
            <w:r w:rsidRPr="00D571B8">
              <w:t xml:space="preserve"> to indicate additional text. </w:t>
            </w:r>
          </w:p>
          <w:p w14:paraId="6B28CED9" w14:textId="77777777" w:rsidR="00C96B66" w:rsidRPr="00D571B8" w:rsidRDefault="00C96B66" w:rsidP="78F34BB1"/>
          <w:p w14:paraId="2D986681" w14:textId="77777777" w:rsidR="00C96B66" w:rsidRPr="00D571B8" w:rsidRDefault="00C96B66" w:rsidP="003156B4"/>
          <w:p w14:paraId="0AD935B6" w14:textId="77777777" w:rsidR="00C96B66" w:rsidRPr="00D571B8" w:rsidRDefault="00C96B66" w:rsidP="003156B4"/>
          <w:p w14:paraId="56EE75C6" w14:textId="2C0F93DD" w:rsidR="00C96B66" w:rsidRPr="00D571B8" w:rsidRDefault="00C96B66" w:rsidP="003156B4">
            <w:proofErr w:type="gramStart"/>
            <w:r w:rsidRPr="00D571B8">
              <w:t>i.e</w:t>
            </w:r>
            <w:proofErr w:type="gramEnd"/>
            <w:r w:rsidRPr="00D571B8">
              <w:t xml:space="preserve">. Retain GRUZ-O1 as notified. </w:t>
            </w:r>
          </w:p>
        </w:tc>
      </w:tr>
      <w:tr w:rsidR="00C96B66" w14:paraId="4BB78894" w14:textId="77777777" w:rsidTr="00584C7C">
        <w:tc>
          <w:tcPr>
            <w:tcW w:w="778" w:type="pct"/>
          </w:tcPr>
          <w:p w14:paraId="45D7715C" w14:textId="77777777" w:rsidR="00C96B66" w:rsidRPr="009758ED" w:rsidRDefault="00C96B66" w:rsidP="004B6408">
            <w:r w:rsidRPr="009758ED">
              <w:t>PART 3 – AREA-SPECIFIC MATTERS</w:t>
            </w:r>
          </w:p>
          <w:p w14:paraId="75249F79" w14:textId="77777777" w:rsidR="00C96B66" w:rsidRPr="009758ED" w:rsidRDefault="00C96B66" w:rsidP="004B6408">
            <w:r w:rsidRPr="009758ED">
              <w:t>Zones</w:t>
            </w:r>
          </w:p>
          <w:p w14:paraId="1906E8FC" w14:textId="77777777" w:rsidR="00C96B66" w:rsidRPr="009758ED" w:rsidRDefault="00C96B66" w:rsidP="004B6408">
            <w:r w:rsidRPr="009758ED">
              <w:t>Special Purpose</w:t>
            </w:r>
          </w:p>
          <w:p w14:paraId="651F57D5" w14:textId="77777777" w:rsidR="00C96B66" w:rsidRPr="009758ED" w:rsidRDefault="00C96B66" w:rsidP="004B6408">
            <w:r w:rsidRPr="009758ED">
              <w:t>Future Urban Zone</w:t>
            </w:r>
          </w:p>
          <w:p w14:paraId="117E553E" w14:textId="77777777" w:rsidR="00C96B66" w:rsidRPr="009758ED" w:rsidRDefault="00C96B66" w:rsidP="004B6408"/>
          <w:p w14:paraId="23A9BDEA" w14:textId="1747CB5A" w:rsidR="00C96B66" w:rsidRPr="009758ED" w:rsidRDefault="00C96B66" w:rsidP="004B6408">
            <w:r w:rsidRPr="009758ED">
              <w:t>Wellington City Proposed District Plan for 395 Middleton Road, Glenside</w:t>
            </w:r>
          </w:p>
          <w:p w14:paraId="1D2786F3" w14:textId="3698EC30" w:rsidR="00C96B66" w:rsidRPr="009758ED" w:rsidRDefault="00C96B66" w:rsidP="004B6408"/>
        </w:tc>
        <w:tc>
          <w:tcPr>
            <w:tcW w:w="847" w:type="pct"/>
          </w:tcPr>
          <w:p w14:paraId="6EA353BF" w14:textId="301CC1E4" w:rsidR="00C96B66" w:rsidRPr="009758ED" w:rsidRDefault="00C96B66" w:rsidP="00ED13F1">
            <w:r w:rsidRPr="009758ED">
              <w:t>DEV3 Development Area: Upper Stebbings and Glenside West</w:t>
            </w:r>
          </w:p>
          <w:p w14:paraId="0279ED68" w14:textId="77777777" w:rsidR="00C96B66" w:rsidRPr="009758ED" w:rsidRDefault="00C96B66" w:rsidP="00ED13F1"/>
          <w:p w14:paraId="1070E708" w14:textId="72291250" w:rsidR="00C96B66" w:rsidRPr="009758ED" w:rsidRDefault="00C96B66" w:rsidP="00ED13F1"/>
        </w:tc>
        <w:tc>
          <w:tcPr>
            <w:tcW w:w="644" w:type="pct"/>
          </w:tcPr>
          <w:p w14:paraId="565BCDB6" w14:textId="4964449E" w:rsidR="00C96B66" w:rsidRPr="009758ED" w:rsidRDefault="00C96B66" w:rsidP="003156B4">
            <w:r w:rsidRPr="009758ED">
              <w:t>Oppose</w:t>
            </w:r>
          </w:p>
        </w:tc>
        <w:tc>
          <w:tcPr>
            <w:tcW w:w="1423" w:type="pct"/>
          </w:tcPr>
          <w:p w14:paraId="1AEF949D" w14:textId="255A2CFE" w:rsidR="00C96B66" w:rsidRPr="009758ED" w:rsidRDefault="00C96B66" w:rsidP="003156B4">
            <w:r w:rsidRPr="009758ED">
              <w:t xml:space="preserve">Oppose the combining of these two areas as if they are the same site. It is confusing what development is proposed for Upper Stebbings and what is proposed for 395 Middleton Road, Glenside West. </w:t>
            </w:r>
          </w:p>
        </w:tc>
        <w:tc>
          <w:tcPr>
            <w:tcW w:w="1308" w:type="pct"/>
          </w:tcPr>
          <w:p w14:paraId="7425082C" w14:textId="698DA4D3" w:rsidR="00C96B66" w:rsidRPr="009758ED" w:rsidRDefault="00C96B66" w:rsidP="003156B4">
            <w:r w:rsidRPr="009758ED">
              <w:t>Separate the information for the address of 395 Middleton Road (Glenside West) from the information for Upper Stebbings.</w:t>
            </w:r>
          </w:p>
        </w:tc>
      </w:tr>
      <w:tr w:rsidR="00C96B66" w14:paraId="389C5FAA" w14:textId="4E003BBF" w:rsidTr="00584C7C">
        <w:tc>
          <w:tcPr>
            <w:tcW w:w="778" w:type="pct"/>
          </w:tcPr>
          <w:p w14:paraId="2B555F54" w14:textId="4C18DC41" w:rsidR="00C96B66" w:rsidRPr="009758ED" w:rsidRDefault="00C96B66" w:rsidP="009758ED"/>
        </w:tc>
        <w:tc>
          <w:tcPr>
            <w:tcW w:w="847" w:type="pct"/>
          </w:tcPr>
          <w:p w14:paraId="0536EAF7" w14:textId="76310B4C" w:rsidR="00C96B66" w:rsidRPr="009758ED" w:rsidRDefault="00C96B66" w:rsidP="009758ED">
            <w:r w:rsidRPr="009758ED">
              <w:t>DEV3 Development Area: Upper Stebbings and Glenside West</w:t>
            </w:r>
          </w:p>
        </w:tc>
        <w:tc>
          <w:tcPr>
            <w:tcW w:w="644" w:type="pct"/>
          </w:tcPr>
          <w:p w14:paraId="26E0CA37" w14:textId="78E0C6BE" w:rsidR="00C96B66" w:rsidRPr="009758ED" w:rsidRDefault="00B91BCC" w:rsidP="009758ED">
            <w:r>
              <w:t>Oppose</w:t>
            </w:r>
          </w:p>
        </w:tc>
        <w:tc>
          <w:tcPr>
            <w:tcW w:w="1423" w:type="pct"/>
          </w:tcPr>
          <w:p w14:paraId="352DCE8A" w14:textId="5F12183D" w:rsidR="00C96B66" w:rsidRPr="009758ED" w:rsidRDefault="00C96B66" w:rsidP="009758ED">
            <w:r w:rsidRPr="009758ED">
              <w:t>Oppose this Chapter as it is misleading.</w:t>
            </w:r>
          </w:p>
          <w:p w14:paraId="0819B893" w14:textId="51380616" w:rsidR="00C96B66" w:rsidRDefault="00C96B66" w:rsidP="009758ED">
            <w:pPr>
              <w:pStyle w:val="ListParagraph"/>
              <w:numPr>
                <w:ilvl w:val="0"/>
                <w:numId w:val="1"/>
              </w:numPr>
            </w:pPr>
            <w:r w:rsidRPr="009758ED">
              <w:t>The sentence “The areas have been identified for urban development since the 1970s.” is not true for Glenside West and is misleading to people reading the District Plan. Glenside West was only bought by the developer c2008, less than 15 years ago and was never planned for development prior</w:t>
            </w:r>
            <w:r w:rsidR="00F7623C">
              <w:t xml:space="preserve"> as it was farmed by the Broderick family for 100 years and </w:t>
            </w:r>
            <w:r w:rsidR="000C73E9">
              <w:t xml:space="preserve">the Warren family </w:t>
            </w:r>
            <w:r w:rsidR="00F7623C">
              <w:t>from 1968</w:t>
            </w:r>
            <w:r w:rsidR="000C73E9">
              <w:t>.</w:t>
            </w:r>
          </w:p>
          <w:p w14:paraId="18BA7A92" w14:textId="2AB1CCF7" w:rsidR="004E5FD1" w:rsidRPr="009758ED" w:rsidRDefault="004E5FD1" w:rsidP="00584C7C"/>
        </w:tc>
        <w:tc>
          <w:tcPr>
            <w:tcW w:w="1308" w:type="pct"/>
          </w:tcPr>
          <w:p w14:paraId="348C9BFD" w14:textId="43BEFEBF" w:rsidR="00B91BCC" w:rsidRDefault="004E5FD1" w:rsidP="009758ED">
            <w:pPr>
              <w:pStyle w:val="ListParagraph"/>
              <w:numPr>
                <w:ilvl w:val="0"/>
                <w:numId w:val="1"/>
              </w:numPr>
              <w:ind w:left="360"/>
            </w:pPr>
            <w:r>
              <w:t>Change t</w:t>
            </w:r>
            <w:r w:rsidRPr="004E5FD1">
              <w:t>he sentence “The areas have been identified for urban development since the 1970s.”</w:t>
            </w:r>
            <w:r>
              <w:t xml:space="preserve"> to read “Stebbings Valley was identified for Urban Development after it was sold to a developer in 1979</w:t>
            </w:r>
            <w:r w:rsidR="00833A16">
              <w:t xml:space="preserve"> but Glenside West was only recently decided for development and notified to the public in 2021.”</w:t>
            </w:r>
          </w:p>
          <w:p w14:paraId="44FCFDAB" w14:textId="764B0514" w:rsidR="00C96B66" w:rsidRPr="009758ED" w:rsidRDefault="00C96B66" w:rsidP="00584C7C">
            <w:pPr>
              <w:pStyle w:val="ListParagraph"/>
              <w:ind w:left="360"/>
            </w:pPr>
          </w:p>
        </w:tc>
      </w:tr>
      <w:tr w:rsidR="00584C7C" w14:paraId="564BCBCF" w14:textId="77777777" w:rsidTr="00584C7C">
        <w:tc>
          <w:tcPr>
            <w:tcW w:w="778" w:type="pct"/>
          </w:tcPr>
          <w:p w14:paraId="056AEDC5" w14:textId="77777777" w:rsidR="00584C7C" w:rsidRPr="009758ED" w:rsidRDefault="00584C7C" w:rsidP="00584C7C"/>
        </w:tc>
        <w:tc>
          <w:tcPr>
            <w:tcW w:w="847" w:type="pct"/>
          </w:tcPr>
          <w:p w14:paraId="72305D0E" w14:textId="304F879D" w:rsidR="00584C7C" w:rsidRPr="009758ED" w:rsidRDefault="00584C7C" w:rsidP="00584C7C">
            <w:r w:rsidRPr="009758ED">
              <w:t>DEV3 Development Area: Upper Stebbings and Glenside West</w:t>
            </w:r>
          </w:p>
        </w:tc>
        <w:tc>
          <w:tcPr>
            <w:tcW w:w="644" w:type="pct"/>
          </w:tcPr>
          <w:p w14:paraId="446ECEA8" w14:textId="76126FC4" w:rsidR="00584C7C" w:rsidRPr="009758ED" w:rsidRDefault="00584C7C" w:rsidP="00584C7C">
            <w:r>
              <w:t>Oppose</w:t>
            </w:r>
          </w:p>
        </w:tc>
        <w:tc>
          <w:tcPr>
            <w:tcW w:w="1423" w:type="pct"/>
          </w:tcPr>
          <w:p w14:paraId="52733BC0" w14:textId="53BD9B14" w:rsidR="00584C7C" w:rsidRDefault="00584C7C" w:rsidP="00584C7C">
            <w:pPr>
              <w:pStyle w:val="ListParagraph"/>
              <w:numPr>
                <w:ilvl w:val="0"/>
                <w:numId w:val="1"/>
              </w:numPr>
            </w:pPr>
            <w:r w:rsidRPr="009758ED">
              <w:t>Glenside West was never i</w:t>
            </w:r>
            <w:r w:rsidR="00833A16">
              <w:t xml:space="preserve">dentified </w:t>
            </w:r>
            <w:r w:rsidRPr="009758ED">
              <w:t xml:space="preserve">for development under the Northern Growth Management Framework (NGMF) consulted in 2001-2003. The NGMF provides the communities, landowners, developers and </w:t>
            </w:r>
            <w:r w:rsidRPr="009758ED">
              <w:lastRenderedPageBreak/>
              <w:t>Wellington City Council with a set of agreed goals and an agreed process for urban expansion.</w:t>
            </w:r>
          </w:p>
          <w:p w14:paraId="7A68EE16" w14:textId="77777777" w:rsidR="00584C7C" w:rsidRDefault="00584C7C" w:rsidP="00584C7C">
            <w:pPr>
              <w:pStyle w:val="ListParagraph"/>
            </w:pPr>
          </w:p>
          <w:p w14:paraId="0210FBAC" w14:textId="74BDCF87" w:rsidR="00584C7C" w:rsidRDefault="00584C7C" w:rsidP="00584C7C">
            <w:pPr>
              <w:pStyle w:val="ListParagraph"/>
              <w:numPr>
                <w:ilvl w:val="0"/>
                <w:numId w:val="1"/>
              </w:numPr>
            </w:pPr>
            <w:r w:rsidRPr="009758ED">
              <w:t xml:space="preserve">Glenside West </w:t>
            </w:r>
            <w:r>
              <w:t xml:space="preserve">including Marshall Ridgeline </w:t>
            </w:r>
            <w:r w:rsidRPr="009758ED">
              <w:t>was subject District Plan Change 33, Ridgeline and Hilltops Visual Amenity, 2009 (DPS 33) with an activity status of Discretionary</w:t>
            </w:r>
          </w:p>
          <w:p w14:paraId="6093A417" w14:textId="77777777" w:rsidR="00584C7C" w:rsidRDefault="00584C7C" w:rsidP="00584C7C">
            <w:pPr>
              <w:pStyle w:val="ListParagraph"/>
            </w:pPr>
          </w:p>
          <w:p w14:paraId="1E77F339" w14:textId="5DC4DB42" w:rsidR="00584C7C" w:rsidRDefault="00584C7C" w:rsidP="00584C7C">
            <w:pPr>
              <w:pStyle w:val="ListParagraph"/>
              <w:numPr>
                <w:ilvl w:val="0"/>
                <w:numId w:val="1"/>
              </w:numPr>
            </w:pPr>
            <w:r>
              <w:t>Norther</w:t>
            </w:r>
            <w:r w:rsidR="00FF1445">
              <w:t>n</w:t>
            </w:r>
            <w:r>
              <w:t xml:space="preserve"> Reserves Management Plan, 2008 recognised the ridgeline as a critical reserve, contributing to landscape coherence and amenity, offering extremely important views, with slopes providing vital linkages and cohe</w:t>
            </w:r>
            <w:bookmarkStart w:id="0" w:name="_GoBack"/>
            <w:bookmarkEnd w:id="0"/>
            <w:r>
              <w:t>rence across the landscape.</w:t>
            </w:r>
          </w:p>
          <w:p w14:paraId="7ABA937E" w14:textId="77777777" w:rsidR="00584C7C" w:rsidRDefault="00584C7C" w:rsidP="00584C7C">
            <w:pPr>
              <w:pStyle w:val="ListParagraph"/>
            </w:pPr>
          </w:p>
          <w:p w14:paraId="69FAE483" w14:textId="30CF5EE3" w:rsidR="00584C7C" w:rsidRPr="009758ED" w:rsidRDefault="00584C7C" w:rsidP="00584C7C">
            <w:pPr>
              <w:pStyle w:val="ListParagraph"/>
            </w:pPr>
          </w:p>
        </w:tc>
        <w:tc>
          <w:tcPr>
            <w:tcW w:w="1308" w:type="pct"/>
          </w:tcPr>
          <w:p w14:paraId="370EB738" w14:textId="77777777" w:rsidR="00584C7C" w:rsidRPr="009758ED" w:rsidRDefault="00584C7C" w:rsidP="00584C7C">
            <w:pPr>
              <w:pStyle w:val="ListParagraph"/>
              <w:numPr>
                <w:ilvl w:val="0"/>
                <w:numId w:val="1"/>
              </w:numPr>
              <w:ind w:left="360"/>
            </w:pPr>
            <w:r w:rsidRPr="009758ED">
              <w:lastRenderedPageBreak/>
              <w:t>Retain Glenside West District Plan Change 33, Ridgeline and Hilltops Visual Amenity, 2009 (DPS 33) with an activity status of Discretionary</w:t>
            </w:r>
            <w:r>
              <w:t xml:space="preserve"> </w:t>
            </w:r>
          </w:p>
          <w:p w14:paraId="591D5B7E" w14:textId="2BF34374" w:rsidR="00584C7C" w:rsidRPr="009758ED" w:rsidRDefault="00584C7C" w:rsidP="00833A16"/>
        </w:tc>
      </w:tr>
      <w:tr w:rsidR="00C96B66" w14:paraId="14CD2BA7" w14:textId="77777777" w:rsidTr="00584C7C">
        <w:tc>
          <w:tcPr>
            <w:tcW w:w="778" w:type="pct"/>
          </w:tcPr>
          <w:p w14:paraId="50FA8456" w14:textId="77777777" w:rsidR="00C96B66" w:rsidRPr="009758ED" w:rsidRDefault="00C96B66" w:rsidP="009758ED">
            <w:r w:rsidRPr="009758ED">
              <w:lastRenderedPageBreak/>
              <w:t>PART 2 – DISTRICT-WIDE MATTERS</w:t>
            </w:r>
          </w:p>
          <w:p w14:paraId="35B3B0C8" w14:textId="77777777" w:rsidR="00C96B66" w:rsidRPr="009758ED" w:rsidRDefault="00C96B66" w:rsidP="009758ED">
            <w:r w:rsidRPr="009758ED">
              <w:t>Energy, Infrastructure, and Transport</w:t>
            </w:r>
          </w:p>
          <w:p w14:paraId="3A5CF84F" w14:textId="4991C4D1" w:rsidR="00C96B66" w:rsidRPr="009758ED" w:rsidRDefault="00C96B66" w:rsidP="009758ED">
            <w:r w:rsidRPr="009758ED">
              <w:t>Infrastructure – Natural Features and Landscapes</w:t>
            </w:r>
          </w:p>
        </w:tc>
        <w:tc>
          <w:tcPr>
            <w:tcW w:w="847" w:type="pct"/>
          </w:tcPr>
          <w:p w14:paraId="1BAEC4F2" w14:textId="77777777" w:rsidR="00C96B66" w:rsidRPr="009758ED" w:rsidRDefault="00C96B66" w:rsidP="009758ED"/>
        </w:tc>
        <w:tc>
          <w:tcPr>
            <w:tcW w:w="644" w:type="pct"/>
          </w:tcPr>
          <w:p w14:paraId="1AC62E04" w14:textId="0CBAD39D" w:rsidR="00C96B66" w:rsidRPr="009758ED" w:rsidRDefault="00C96B66" w:rsidP="009758ED">
            <w:r w:rsidRPr="009758ED">
              <w:t>Oppos</w:t>
            </w:r>
            <w:r w:rsidR="00584C7C">
              <w:t>e</w:t>
            </w:r>
          </w:p>
        </w:tc>
        <w:tc>
          <w:tcPr>
            <w:tcW w:w="1423" w:type="pct"/>
          </w:tcPr>
          <w:p w14:paraId="3FE00879" w14:textId="7D973023" w:rsidR="00C96B66" w:rsidRPr="009758ED" w:rsidRDefault="00584C7C" w:rsidP="009758ED">
            <w:r>
              <w:t xml:space="preserve">Oppose the removal of </w:t>
            </w:r>
            <w:r w:rsidRPr="009758ED">
              <w:t>Glenside West District Plan Change 33, Ridgeline and Hilltops Visual Amenity, 2009 (DPS 33) with an activity status of Discretionary</w:t>
            </w:r>
            <w:r>
              <w:t>.</w:t>
            </w:r>
          </w:p>
        </w:tc>
        <w:tc>
          <w:tcPr>
            <w:tcW w:w="1308" w:type="pct"/>
          </w:tcPr>
          <w:p w14:paraId="10B1EC91" w14:textId="67DDEA3D" w:rsidR="004E5FD1" w:rsidRPr="009758ED" w:rsidRDefault="00C96B66" w:rsidP="00584C7C">
            <w:r w:rsidRPr="009758ED">
              <w:t>Retain Glenside West District Plan Change 33, Ridgeline and Hilltops Visual Amenity, 2009 (DPS 33) with an activity status of Discretionary</w:t>
            </w:r>
            <w:r w:rsidR="00584C7C">
              <w:t>.</w:t>
            </w:r>
          </w:p>
        </w:tc>
      </w:tr>
      <w:tr w:rsidR="00C96B66" w14:paraId="0CFAE1FC" w14:textId="77777777" w:rsidTr="00584C7C">
        <w:tc>
          <w:tcPr>
            <w:tcW w:w="778" w:type="pct"/>
          </w:tcPr>
          <w:p w14:paraId="74DAE5E3" w14:textId="77777777" w:rsidR="00F54C4B" w:rsidRDefault="00F54C4B" w:rsidP="00F54C4B">
            <w:r>
              <w:t>PART 4 – APPENDICES, DESIGN GUIDES AND SCHEDULES</w:t>
            </w:r>
          </w:p>
          <w:p w14:paraId="0CB23692" w14:textId="77777777" w:rsidR="00F54C4B" w:rsidRDefault="00F54C4B" w:rsidP="00F54C4B">
            <w:r>
              <w:t>Appendices</w:t>
            </w:r>
          </w:p>
          <w:p w14:paraId="7DFDD924" w14:textId="2BE43151" w:rsidR="00C96B66" w:rsidRPr="009758ED" w:rsidRDefault="00F54C4B" w:rsidP="00F54C4B">
            <w:r>
              <w:t>APP13 – Upper Stebbings and Glenside West Development Area</w:t>
            </w:r>
          </w:p>
        </w:tc>
        <w:tc>
          <w:tcPr>
            <w:tcW w:w="847" w:type="pct"/>
          </w:tcPr>
          <w:p w14:paraId="2F4A9A77" w14:textId="77777777" w:rsidR="00F54C4B" w:rsidRDefault="00F54C4B" w:rsidP="00F54C4B">
            <w:r>
              <w:t>DEV3-APP-R5</w:t>
            </w:r>
          </w:p>
          <w:p w14:paraId="0E802E25" w14:textId="77777777" w:rsidR="00C96B66" w:rsidRPr="009758ED" w:rsidRDefault="00C96B66" w:rsidP="009758ED"/>
        </w:tc>
        <w:tc>
          <w:tcPr>
            <w:tcW w:w="644" w:type="pct"/>
          </w:tcPr>
          <w:p w14:paraId="667702DA" w14:textId="6C83DB19" w:rsidR="00C96B66" w:rsidRPr="009758ED" w:rsidRDefault="00F54C4B" w:rsidP="009758ED">
            <w:r>
              <w:t>Support</w:t>
            </w:r>
          </w:p>
        </w:tc>
        <w:tc>
          <w:tcPr>
            <w:tcW w:w="1423" w:type="pct"/>
          </w:tcPr>
          <w:p w14:paraId="57811A27" w14:textId="19794FC9" w:rsidR="00F54C4B" w:rsidRDefault="00F54C4B" w:rsidP="00F54C4B">
            <w:r>
              <w:t>Support that prior to the construction of any dwellings in the Glenside West Development Area, an intersection connecting a road from the Development Area to Westchester Drive must be constructed.</w:t>
            </w:r>
          </w:p>
          <w:p w14:paraId="5DF695AE" w14:textId="57D90EDF" w:rsidR="00F54C4B" w:rsidRDefault="00F54C4B" w:rsidP="00F54C4B"/>
          <w:p w14:paraId="3D1C78F9" w14:textId="0CA9318B" w:rsidR="00F54C4B" w:rsidRDefault="00F54C4B" w:rsidP="00F54C4B">
            <w:r>
              <w:t>We note that the developer used Te Kahu road (The link from the Reedy block to Westchester Drive</w:t>
            </w:r>
            <w:proofErr w:type="gramStart"/>
            <w:r>
              <w:t>)  for</w:t>
            </w:r>
            <w:proofErr w:type="gramEnd"/>
            <w:r>
              <w:t xml:space="preserve"> earthworks on the Reedy block and has still not opened this road for public access and is required to as part of the Reedy development.  </w:t>
            </w:r>
          </w:p>
          <w:p w14:paraId="7EB554FC" w14:textId="11B24213" w:rsidR="00C96B66" w:rsidRPr="009758ED" w:rsidRDefault="00C96B66" w:rsidP="00F54C4B"/>
        </w:tc>
        <w:tc>
          <w:tcPr>
            <w:tcW w:w="1308" w:type="pct"/>
          </w:tcPr>
          <w:p w14:paraId="0D8A480D" w14:textId="462E9C2F" w:rsidR="00C96B66" w:rsidRPr="009758ED" w:rsidRDefault="00C96B66" w:rsidP="009758ED"/>
        </w:tc>
      </w:tr>
      <w:tr w:rsidR="00C96B66" w:rsidRPr="00D04F86" w14:paraId="345F7F5F" w14:textId="77777777" w:rsidTr="00584C7C">
        <w:tc>
          <w:tcPr>
            <w:tcW w:w="778" w:type="pct"/>
          </w:tcPr>
          <w:p w14:paraId="7AA3CA8B" w14:textId="77777777" w:rsidR="00D04F86" w:rsidRPr="00D04F86" w:rsidRDefault="00D04F86" w:rsidP="00D04F86">
            <w:r w:rsidRPr="00D04F86">
              <w:t>PART 2 – DISTRICT-WIDE MATTERS</w:t>
            </w:r>
          </w:p>
          <w:p w14:paraId="789E42C2" w14:textId="77777777" w:rsidR="00D04F86" w:rsidRPr="00D04F86" w:rsidRDefault="00D04F86" w:rsidP="00D04F86">
            <w:r w:rsidRPr="00D04F86">
              <w:t>GENERAL DISTRICT-WIDE MATTERS</w:t>
            </w:r>
          </w:p>
          <w:p w14:paraId="69BFC400" w14:textId="6A740DE0" w:rsidR="00C96B66" w:rsidRPr="00D04F86" w:rsidRDefault="00D04F86" w:rsidP="00D04F86">
            <w:r w:rsidRPr="00D04F86">
              <w:t>Earthworks</w:t>
            </w:r>
          </w:p>
        </w:tc>
        <w:tc>
          <w:tcPr>
            <w:tcW w:w="847" w:type="pct"/>
          </w:tcPr>
          <w:p w14:paraId="44C05EE1" w14:textId="77777777" w:rsidR="00D04F86" w:rsidRPr="00D04F86" w:rsidRDefault="00D04F86" w:rsidP="00D04F86">
            <w:r w:rsidRPr="00D04F86">
              <w:t>EW-P20  Earthworks in Lincolnshire Farm and Upper Stebbings Glenside West Development Areas</w:t>
            </w:r>
          </w:p>
          <w:p w14:paraId="7CCF2849" w14:textId="0F58207F" w:rsidR="00C96B66" w:rsidRPr="00D04F86" w:rsidRDefault="00C96B66" w:rsidP="009758ED"/>
        </w:tc>
        <w:tc>
          <w:tcPr>
            <w:tcW w:w="644" w:type="pct"/>
          </w:tcPr>
          <w:p w14:paraId="32497520" w14:textId="77777777" w:rsidR="00C96B66" w:rsidRPr="00D04F86" w:rsidRDefault="00C96B66" w:rsidP="009758ED"/>
        </w:tc>
        <w:tc>
          <w:tcPr>
            <w:tcW w:w="1423" w:type="pct"/>
          </w:tcPr>
          <w:p w14:paraId="471F2929" w14:textId="0EF9E6E3" w:rsidR="00C96B66" w:rsidRPr="00D04F86" w:rsidRDefault="006D5164" w:rsidP="00D04F86">
            <w:r>
              <w:t>A</w:t>
            </w:r>
            <w:r w:rsidR="00D04F86" w:rsidRPr="00D04F86">
              <w:t>ll earthworks in Lincolnshire Farm and Upper Stebbings and Glenside West are reclassified from Restricted Discretionary to Discretionary and that the two Wellington councils enforce this activity status rigorously.</w:t>
            </w:r>
            <w:r>
              <w:t xml:space="preserve"> See our written submission for fuller explanation.</w:t>
            </w:r>
          </w:p>
        </w:tc>
        <w:tc>
          <w:tcPr>
            <w:tcW w:w="1308" w:type="pct"/>
          </w:tcPr>
          <w:p w14:paraId="117AF040" w14:textId="17050594" w:rsidR="00C96B66" w:rsidRPr="00D04F86" w:rsidRDefault="00FF1445" w:rsidP="009758ED">
            <w:r w:rsidRPr="00D04F86">
              <w:t>Earthworks are reclassified from Restricted Discretionary to Discretionary.</w:t>
            </w:r>
          </w:p>
        </w:tc>
      </w:tr>
      <w:tr w:rsidR="00C96B66" w14:paraId="0CFB59CC" w14:textId="77777777" w:rsidTr="00584C7C">
        <w:tc>
          <w:tcPr>
            <w:tcW w:w="778" w:type="pct"/>
          </w:tcPr>
          <w:p w14:paraId="2685ADFD" w14:textId="77777777" w:rsidR="00C96B66" w:rsidRPr="003156B4" w:rsidRDefault="00C96B66" w:rsidP="009758ED">
            <w:pPr>
              <w:rPr>
                <w:b/>
                <w:bCs/>
              </w:rPr>
            </w:pPr>
          </w:p>
        </w:tc>
        <w:tc>
          <w:tcPr>
            <w:tcW w:w="847" w:type="pct"/>
          </w:tcPr>
          <w:p w14:paraId="717085E5" w14:textId="1977DD34" w:rsidR="00C96B66" w:rsidRPr="006D5164" w:rsidRDefault="006D5164" w:rsidP="006D5164">
            <w:r w:rsidRPr="006D5164">
              <w:t>EW-R15</w:t>
            </w:r>
            <w:r>
              <w:t xml:space="preserve">  </w:t>
            </w:r>
            <w:r w:rsidRPr="006D5164">
              <w:t>Earthworks within the ridgeline and hilltops in the Upper Stebbings Glenside West Development Area</w:t>
            </w:r>
          </w:p>
        </w:tc>
        <w:tc>
          <w:tcPr>
            <w:tcW w:w="644" w:type="pct"/>
          </w:tcPr>
          <w:p w14:paraId="04CD8ADF" w14:textId="77777777" w:rsidR="00C96B66" w:rsidRPr="003156B4" w:rsidRDefault="00C96B66" w:rsidP="009758ED">
            <w:pPr>
              <w:rPr>
                <w:b/>
                <w:bCs/>
              </w:rPr>
            </w:pPr>
          </w:p>
        </w:tc>
        <w:tc>
          <w:tcPr>
            <w:tcW w:w="1423" w:type="pct"/>
          </w:tcPr>
          <w:p w14:paraId="5C55370C" w14:textId="6C983B3E" w:rsidR="00C96B66" w:rsidRPr="003156B4" w:rsidRDefault="006D5164" w:rsidP="009758ED">
            <w:pPr>
              <w:rPr>
                <w:b/>
                <w:bCs/>
              </w:rPr>
            </w:pPr>
            <w:r>
              <w:t>A</w:t>
            </w:r>
            <w:r w:rsidRPr="00D04F86">
              <w:t>ll earthworks in Lincolnshire Farm and Upper Stebbings and Glenside West are reclassified from Restricted Discretionary to Discretionary and that the two Wellington councils enforce this activity status rigorously.</w:t>
            </w:r>
            <w:r>
              <w:t xml:space="preserve"> See our written submission for fuller explanation.</w:t>
            </w:r>
          </w:p>
        </w:tc>
        <w:tc>
          <w:tcPr>
            <w:tcW w:w="1308" w:type="pct"/>
          </w:tcPr>
          <w:p w14:paraId="4C2D9D60" w14:textId="077E3D0D" w:rsidR="00C96B66" w:rsidRPr="003156B4" w:rsidRDefault="006D5164" w:rsidP="009758ED">
            <w:pPr>
              <w:rPr>
                <w:b/>
                <w:bCs/>
              </w:rPr>
            </w:pPr>
            <w:r w:rsidRPr="00D04F86">
              <w:t>Earthworks are reclassified from Restricted Discretionary to Discretionary.</w:t>
            </w:r>
          </w:p>
        </w:tc>
      </w:tr>
      <w:tr w:rsidR="00C96B66" w14:paraId="0434530D" w14:textId="77777777" w:rsidTr="00584C7C">
        <w:tc>
          <w:tcPr>
            <w:tcW w:w="778" w:type="pct"/>
          </w:tcPr>
          <w:p w14:paraId="7ECDB0A8" w14:textId="77777777" w:rsidR="00C96B66" w:rsidRPr="003156B4" w:rsidRDefault="00C96B66" w:rsidP="009758ED">
            <w:pPr>
              <w:rPr>
                <w:b/>
                <w:bCs/>
              </w:rPr>
            </w:pPr>
          </w:p>
        </w:tc>
        <w:tc>
          <w:tcPr>
            <w:tcW w:w="847" w:type="pct"/>
          </w:tcPr>
          <w:p w14:paraId="33FF258D" w14:textId="77777777" w:rsidR="00C96B66" w:rsidRPr="003156B4" w:rsidRDefault="00C96B66" w:rsidP="009758ED">
            <w:pPr>
              <w:rPr>
                <w:b/>
                <w:bCs/>
              </w:rPr>
            </w:pPr>
          </w:p>
        </w:tc>
        <w:tc>
          <w:tcPr>
            <w:tcW w:w="644" w:type="pct"/>
          </w:tcPr>
          <w:p w14:paraId="5E506A43" w14:textId="77777777" w:rsidR="00C96B66" w:rsidRPr="003156B4" w:rsidRDefault="00C96B66" w:rsidP="009758ED">
            <w:pPr>
              <w:rPr>
                <w:b/>
                <w:bCs/>
              </w:rPr>
            </w:pPr>
          </w:p>
        </w:tc>
        <w:tc>
          <w:tcPr>
            <w:tcW w:w="1423" w:type="pct"/>
          </w:tcPr>
          <w:p w14:paraId="4E097696" w14:textId="77777777" w:rsidR="00C96B66" w:rsidRPr="003156B4" w:rsidRDefault="00C96B66" w:rsidP="009758ED">
            <w:pPr>
              <w:rPr>
                <w:b/>
                <w:bCs/>
              </w:rPr>
            </w:pPr>
          </w:p>
        </w:tc>
        <w:tc>
          <w:tcPr>
            <w:tcW w:w="1308" w:type="pct"/>
          </w:tcPr>
          <w:p w14:paraId="5C17480F" w14:textId="77777777" w:rsidR="00C96B66" w:rsidRPr="003156B4" w:rsidRDefault="00C96B66" w:rsidP="009758ED">
            <w:pPr>
              <w:rPr>
                <w:b/>
                <w:bCs/>
              </w:rPr>
            </w:pPr>
          </w:p>
        </w:tc>
      </w:tr>
    </w:tbl>
    <w:p w14:paraId="18A7D931" w14:textId="7A43FB06" w:rsidR="003156B4" w:rsidRDefault="003156B4"/>
    <w:p w14:paraId="1D02074C" w14:textId="71DEBAA9" w:rsidR="003156B4" w:rsidRDefault="003156B4"/>
    <w:p w14:paraId="08ABCD40" w14:textId="77777777" w:rsidR="003156B4" w:rsidRDefault="003156B4"/>
    <w:p w14:paraId="720B97F1" w14:textId="41D0EA5E" w:rsidR="003156B4" w:rsidRDefault="003156B4"/>
    <w:p w14:paraId="06BBEEB2" w14:textId="77777777" w:rsidR="003156B4" w:rsidRDefault="003156B4"/>
    <w:sectPr w:rsidR="003156B4" w:rsidSect="003156B4">
      <w:head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FC9E" w14:textId="77777777" w:rsidR="00073FBB" w:rsidRDefault="00073FBB" w:rsidP="00D571B8">
      <w:pPr>
        <w:spacing w:after="0" w:line="240" w:lineRule="auto"/>
      </w:pPr>
      <w:r>
        <w:separator/>
      </w:r>
    </w:p>
  </w:endnote>
  <w:endnote w:type="continuationSeparator" w:id="0">
    <w:p w14:paraId="288CD8A4" w14:textId="77777777" w:rsidR="00073FBB" w:rsidRDefault="00073FBB" w:rsidP="00D5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Sans Semibold">
    <w:altName w:val="Calibri"/>
    <w:panose1 w:val="00000000000000000000"/>
    <w:charset w:val="00"/>
    <w:family w:val="swiss"/>
    <w:notTrueType/>
    <w:pitch w:val="variable"/>
    <w:sig w:usb0="0000008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6733A" w14:textId="77777777" w:rsidR="00073FBB" w:rsidRDefault="00073FBB" w:rsidP="00D571B8">
      <w:pPr>
        <w:spacing w:after="0" w:line="240" w:lineRule="auto"/>
      </w:pPr>
      <w:r>
        <w:separator/>
      </w:r>
    </w:p>
  </w:footnote>
  <w:footnote w:type="continuationSeparator" w:id="0">
    <w:p w14:paraId="26BAD118" w14:textId="77777777" w:rsidR="00073FBB" w:rsidRDefault="00073FBB" w:rsidP="00D5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AEA" w14:textId="39F2D2A6" w:rsidR="00D97381" w:rsidRDefault="00D97381">
    <w:pPr>
      <w:pStyle w:val="Header"/>
    </w:pPr>
    <w:r>
      <w:t xml:space="preserve">                   </w:t>
    </w:r>
    <w:r>
      <w:tab/>
    </w:r>
    <w:r>
      <w:tab/>
    </w:r>
    <w:r>
      <w:tab/>
    </w:r>
    <w:r>
      <w:tab/>
    </w:r>
    <w:r>
      <w:tab/>
    </w:r>
    <w:r>
      <w:tab/>
    </w:r>
    <w:r>
      <w:tab/>
    </w:r>
    <w:r>
      <w:tab/>
    </w:r>
    <w:r>
      <w:tab/>
    </w:r>
    <w:r>
      <w:tab/>
    </w:r>
    <w:r>
      <w:tab/>
    </w:r>
    <w:r>
      <w:tab/>
    </w:r>
    <w:r>
      <w:tab/>
    </w:r>
    <w:r>
      <w:tab/>
      <w:t xml:space="preserve">    </w:t>
    </w:r>
    <w:r>
      <w:rPr>
        <w:noProof/>
        <w:lang w:eastAsia="en-NZ"/>
      </w:rPr>
      <w:drawing>
        <wp:inline distT="0" distB="0" distL="0" distR="0" wp14:anchorId="638225BD" wp14:editId="6BC83F42">
          <wp:extent cx="2181225" cy="87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724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410D"/>
    <w:multiLevelType w:val="hybridMultilevel"/>
    <w:tmpl w:val="AA74B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1D2EAB"/>
    <w:multiLevelType w:val="hybridMultilevel"/>
    <w:tmpl w:val="730E8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B4"/>
    <w:rsid w:val="00050C0C"/>
    <w:rsid w:val="00067A10"/>
    <w:rsid w:val="00073FBB"/>
    <w:rsid w:val="000752F4"/>
    <w:rsid w:val="00096AD0"/>
    <w:rsid w:val="000A10A2"/>
    <w:rsid w:val="000C1C45"/>
    <w:rsid w:val="000C73E9"/>
    <w:rsid w:val="00136BD8"/>
    <w:rsid w:val="00196B2B"/>
    <w:rsid w:val="002144CE"/>
    <w:rsid w:val="00217DFE"/>
    <w:rsid w:val="002D0C33"/>
    <w:rsid w:val="002E5948"/>
    <w:rsid w:val="003156B4"/>
    <w:rsid w:val="003A185E"/>
    <w:rsid w:val="0040393D"/>
    <w:rsid w:val="004B6408"/>
    <w:rsid w:val="004E5FD1"/>
    <w:rsid w:val="004F74CF"/>
    <w:rsid w:val="0052747B"/>
    <w:rsid w:val="0054617F"/>
    <w:rsid w:val="00584C7C"/>
    <w:rsid w:val="006454B0"/>
    <w:rsid w:val="0065668A"/>
    <w:rsid w:val="006D5164"/>
    <w:rsid w:val="00833A16"/>
    <w:rsid w:val="008D29D6"/>
    <w:rsid w:val="009758ED"/>
    <w:rsid w:val="009C7E8F"/>
    <w:rsid w:val="00A22FBD"/>
    <w:rsid w:val="00AA3280"/>
    <w:rsid w:val="00B43595"/>
    <w:rsid w:val="00B91BCC"/>
    <w:rsid w:val="00C70FAD"/>
    <w:rsid w:val="00C96B66"/>
    <w:rsid w:val="00CB3FA5"/>
    <w:rsid w:val="00D04F86"/>
    <w:rsid w:val="00D571B8"/>
    <w:rsid w:val="00D8276C"/>
    <w:rsid w:val="00D97381"/>
    <w:rsid w:val="00ED13F1"/>
    <w:rsid w:val="00ED3748"/>
    <w:rsid w:val="00F54C4B"/>
    <w:rsid w:val="00F7623C"/>
    <w:rsid w:val="00FF1445"/>
    <w:rsid w:val="1251CDCF"/>
    <w:rsid w:val="293AAADB"/>
    <w:rsid w:val="78F34BB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5B69"/>
  <w15:chartTrackingRefBased/>
  <w15:docId w15:val="{5F3004ED-A50E-4169-B451-64CDA3CB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2B"/>
    <w:rPr>
      <w:color w:val="0563C1" w:themeColor="hyperlink"/>
      <w:u w:val="single"/>
    </w:rPr>
  </w:style>
  <w:style w:type="character" w:customStyle="1" w:styleId="UnresolvedMention">
    <w:name w:val="Unresolved Mention"/>
    <w:basedOn w:val="DefaultParagraphFont"/>
    <w:uiPriority w:val="99"/>
    <w:semiHidden/>
    <w:unhideWhenUsed/>
    <w:rsid w:val="00196B2B"/>
    <w:rPr>
      <w:color w:val="605E5C"/>
      <w:shd w:val="clear" w:color="auto" w:fill="E1DFDD"/>
    </w:rPr>
  </w:style>
  <w:style w:type="paragraph" w:styleId="Header">
    <w:name w:val="header"/>
    <w:basedOn w:val="Normal"/>
    <w:link w:val="HeaderChar"/>
    <w:uiPriority w:val="99"/>
    <w:unhideWhenUsed/>
    <w:rsid w:val="00D5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B8"/>
  </w:style>
  <w:style w:type="paragraph" w:styleId="Footer">
    <w:name w:val="footer"/>
    <w:basedOn w:val="Normal"/>
    <w:link w:val="FooterChar"/>
    <w:uiPriority w:val="99"/>
    <w:unhideWhenUsed/>
    <w:rsid w:val="00D5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B8"/>
  </w:style>
  <w:style w:type="paragraph" w:styleId="NormalWeb">
    <w:name w:val="Normal (Web)"/>
    <w:basedOn w:val="Normal"/>
    <w:uiPriority w:val="99"/>
    <w:semiHidden/>
    <w:unhideWhenUsed/>
    <w:rsid w:val="0054617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22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3806">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338919416">
      <w:bodyDiv w:val="1"/>
      <w:marLeft w:val="0"/>
      <w:marRight w:val="0"/>
      <w:marTop w:val="0"/>
      <w:marBottom w:val="0"/>
      <w:divBdr>
        <w:top w:val="none" w:sz="0" w:space="0" w:color="auto"/>
        <w:left w:val="none" w:sz="0" w:space="0" w:color="auto"/>
        <w:bottom w:val="none" w:sz="0" w:space="0" w:color="auto"/>
        <w:right w:val="none" w:sz="0" w:space="0" w:color="auto"/>
      </w:divBdr>
    </w:div>
    <w:div w:id="1355964366">
      <w:bodyDiv w:val="1"/>
      <w:marLeft w:val="0"/>
      <w:marRight w:val="0"/>
      <w:marTop w:val="0"/>
      <w:marBottom w:val="0"/>
      <w:divBdr>
        <w:top w:val="none" w:sz="0" w:space="0" w:color="auto"/>
        <w:left w:val="none" w:sz="0" w:space="0" w:color="auto"/>
        <w:bottom w:val="none" w:sz="0" w:space="0" w:color="auto"/>
        <w:right w:val="none" w:sz="0" w:space="0" w:color="auto"/>
      </w:divBdr>
    </w:div>
    <w:div w:id="15882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submissions@wcc.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ington.govt.nz/-/media/your-council/plans-policies-and-bylaws/district-plan/proposed-district-plan/files/proposed-district-plan-submission-for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lan.wellington.govt.nz/proposed/rules/0/301/0/0/0/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ove_x0020_Path xmlns="e21905b4-bb8f-4c45-ba04-d5a8de717bed" xsi:nil="true"/>
    <TaxCatchAll xmlns="fcda6743-17dc-433e-88ab-476f65ba655b" xsi:nil="true"/>
    <Trove_x0020_Owner xmlns="e21905b4-bb8f-4c45-ba04-d5a8de717bed" xsi:nil="true"/>
    <Trove_x0020_ID xmlns="e21905b4-bb8f-4c45-ba04-d5a8de717bed" xsi:nil="true"/>
    <lcf76f155ced4ddcb4097134ff3c332f xmlns="e21905b4-bb8f-4c45-ba04-d5a8de717bed">
      <Terms xmlns="http://schemas.microsoft.com/office/infopath/2007/PartnerControls"/>
    </lcf76f155ced4ddcb4097134ff3c332f>
    <Trove_x0020_Classification xmlns="dfd774ec-d09d-4acf-ac05-58d3c4dc2a53" xsi:nil="true"/>
    <Trove_x0020_Creator xmlns="e21905b4-bb8f-4c45-ba04-d5a8de717bed" xsi:nil="true"/>
    <_dlc_DocId xmlns="dfd774ec-d09d-4acf-ac05-58d3c4dc2a53">SPOT-46176460-423686</_dlc_DocId>
    <_dlc_DocIdUrl xmlns="dfd774ec-d09d-4acf-ac05-58d3c4dc2a53">
      <Url>https://wccgovtnz.sharepoint.com/sites/spot/_layouts/15/DocIdRedir.aspx?ID=SPOT-46176460-423686</Url>
      <Description>SPOT-46176460-423686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437826BB27A24380C888056D5E9EAA" ma:contentTypeVersion="21" ma:contentTypeDescription="Create a new document." ma:contentTypeScope="" ma:versionID="eed2282ab517ba19189c6d95ad821915">
  <xsd:schema xmlns:xsd="http://www.w3.org/2001/XMLSchema" xmlns:xs="http://www.w3.org/2001/XMLSchema" xmlns:p="http://schemas.microsoft.com/office/2006/metadata/properties" xmlns:ns2="dfd774ec-d09d-4acf-ac05-58d3c4dc2a53" xmlns:ns3="e21905b4-bb8f-4c45-ba04-d5a8de717bed" xmlns:ns4="fcda6743-17dc-433e-88ab-476f65ba655b" targetNamespace="http://schemas.microsoft.com/office/2006/metadata/properties" ma:root="true" ma:fieldsID="77add3e22d7ccce45887def2e93c63bb" ns2:_="" ns3:_="" ns4:_="">
    <xsd:import namespace="dfd774ec-d09d-4acf-ac05-58d3c4dc2a53"/>
    <xsd:import namespace="e21905b4-bb8f-4c45-ba04-d5a8de717bed"/>
    <xsd:import namespace="fcda6743-17dc-433e-88ab-476f65ba655b"/>
    <xsd:element name="properties">
      <xsd:complexType>
        <xsd:sequence>
          <xsd:element name="documentManagement">
            <xsd:complexType>
              <xsd:all>
                <xsd:element ref="ns2:Trove_x0020_Classification" minOccurs="0"/>
                <xsd:element ref="ns3:Trove_x0020_Creator" minOccurs="0"/>
                <xsd:element ref="ns3:Trove_x0020_Owner" minOccurs="0"/>
                <xsd:element ref="ns3:Trove_x0020_ID" minOccurs="0"/>
                <xsd:element ref="ns3:Trove_x0020_Pat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2:_dlc_DocId" minOccurs="0"/>
                <xsd:element ref="ns2:_dlc_DocIdUrl" minOccurs="0"/>
                <xsd:element ref="ns2:_dlc_DocIdPersistI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8"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905b4-bb8f-4c45-ba04-d5a8de717bed" elementFormDefault="qualified">
    <xsd:import namespace="http://schemas.microsoft.com/office/2006/documentManagement/types"/>
    <xsd:import namespace="http://schemas.microsoft.com/office/infopath/2007/PartnerControls"/>
    <xsd:element name="Trove_x0020_Creator" ma:index="9" nillable="true" ma:displayName="Trove Creator" ma:internalName="Trove_x0020_Creator">
      <xsd:simpleType>
        <xsd:restriction base="dms:Text"/>
      </xsd:simpleType>
    </xsd:element>
    <xsd:element name="Trove_x0020_Owner" ma:index="10" nillable="true" ma:displayName="Trove Owner" ma:internalName="Trove_x0020_Owner">
      <xsd:simpleType>
        <xsd:restriction base="dms:Text"/>
      </xsd:simpleType>
    </xsd:element>
    <xsd:element name="Trove_x0020_ID" ma:index="11" nillable="true" ma:displayName="Trove ID" ma:internalName="Trove_x0020_ID">
      <xsd:simpleType>
        <xsd:restriction base="dms:Text"/>
      </xsd:simpleType>
    </xsd:element>
    <xsd:element name="Trove_x0020_Path" ma:index="12" nillable="true" ma:displayName="Trove Path" ma:internalName="Trove_x0020_Path">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08B32-D369-4EC4-A349-EE7B7F3C1801}">
  <ds:schemaRefs>
    <ds:schemaRef ds:uri="http://schemas.microsoft.com/office/2006/metadata/properties"/>
    <ds:schemaRef ds:uri="http://schemas.microsoft.com/office/infopath/2007/PartnerControls"/>
    <ds:schemaRef ds:uri="e21905b4-bb8f-4c45-ba04-d5a8de717bed"/>
    <ds:schemaRef ds:uri="fcda6743-17dc-433e-88ab-476f65ba655b"/>
    <ds:schemaRef ds:uri="dfd774ec-d09d-4acf-ac05-58d3c4dc2a53"/>
  </ds:schemaRefs>
</ds:datastoreItem>
</file>

<file path=customXml/itemProps2.xml><?xml version="1.0" encoding="utf-8"?>
<ds:datastoreItem xmlns:ds="http://schemas.openxmlformats.org/officeDocument/2006/customXml" ds:itemID="{8AE99958-CD6D-4277-8B46-9146F26D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774ec-d09d-4acf-ac05-58d3c4dc2a53"/>
    <ds:schemaRef ds:uri="e21905b4-bb8f-4c45-ba04-d5a8de717bed"/>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67C64-31D0-4AA7-8C90-DCACE89BFBEB}">
  <ds:schemaRefs>
    <ds:schemaRef ds:uri="http://schemas.microsoft.com/sharepoint/events"/>
  </ds:schemaRefs>
</ds:datastoreItem>
</file>

<file path=customXml/itemProps4.xml><?xml version="1.0" encoding="utf-8"?>
<ds:datastoreItem xmlns:ds="http://schemas.openxmlformats.org/officeDocument/2006/customXml" ds:itemID="{113D16AC-5EFE-4CEE-BF34-336A304E4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Haren-Giles</dc:creator>
  <cp:keywords/>
  <dc:description/>
  <cp:lastModifiedBy>Barry Blackett</cp:lastModifiedBy>
  <cp:revision>10</cp:revision>
  <dcterms:created xsi:type="dcterms:W3CDTF">2022-09-11T13:25:00Z</dcterms:created>
  <dcterms:modified xsi:type="dcterms:W3CDTF">2022-09-12T04:14:00Z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0x010100F3437826BB27A24380C888056D5E9EAA</vt:lpwstr>
  </property>
  <property fmtid="{D5CDD505-2E9C-101B-9397-08002B2CF9AE}" pid="3" name="_dlc_DocIdItemGuid">
    <vt:lpwstr>4d470c52-4df5-4551-937e-9314988ad483</vt:lpwstr>
  </property>
  <property fmtid="{D5CDD505-2E9C-101B-9397-08002B2CF9AE}" pid="4" name="MediaServiceImageTags">
    <vt:lpwstr/>
  </property>
</Properties>
</file>